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EB" w:rsidRPr="0051358B" w:rsidRDefault="001C6BEB" w:rsidP="001C6BE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Die Segnung der </w:t>
      </w:r>
      <w:r w:rsidRPr="0051358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Kinder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(Mt. 19,13 ff)</w:t>
      </w:r>
    </w:p>
    <w:p w:rsidR="00775F98" w:rsidRDefault="00775F98" w:rsidP="001C6BE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0444693B" wp14:editId="4F85AABD">
            <wp:simplePos x="0" y="0"/>
            <wp:positionH relativeFrom="margin">
              <wp:posOffset>3053080</wp:posOffset>
            </wp:positionH>
            <wp:positionV relativeFrom="paragraph">
              <wp:posOffset>115570</wp:posOffset>
            </wp:positionV>
            <wp:extent cx="2990850" cy="1997075"/>
            <wp:effectExtent l="0" t="0" r="0" b="3175"/>
            <wp:wrapSquare wrapText="bothSides"/>
            <wp:docPr id="1" name="Bild 2" descr="Kinder seg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nder seg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97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C6BEB" w:rsidRDefault="001C6BEB" w:rsidP="001C6BE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Wenn ER vom</w:t>
      </w:r>
      <w:r w:rsidRPr="00E835DE">
        <w:rPr>
          <w:rFonts w:ascii="Times New Roman" w:hAnsi="Times New Roman" w:cs="Times New Roman"/>
          <w:b/>
          <w:sz w:val="24"/>
          <w:szCs w:val="24"/>
        </w:rPr>
        <w:t xml:space="preserve"> Himmelreich</w:t>
      </w:r>
      <w:r>
        <w:rPr>
          <w:rFonts w:ascii="Times New Roman" w:hAnsi="Times New Roman" w:cs="Times New Roman"/>
          <w:b/>
          <w:sz w:val="24"/>
          <w:szCs w:val="24"/>
        </w:rPr>
        <w:t xml:space="preserve"> erzählt</w:t>
      </w:r>
    </w:p>
    <w:p w:rsidR="001C6BEB" w:rsidRDefault="001C6BEB" w:rsidP="001C6BE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Steht ALLES auf dem Kopf</w:t>
      </w:r>
    </w:p>
    <w:p w:rsidR="001C6BEB" w:rsidRDefault="001C6BEB" w:rsidP="001C6BE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Klein und Groß</w:t>
      </w:r>
    </w:p>
    <w:p w:rsidR="001C6BEB" w:rsidRDefault="001C6BEB" w:rsidP="001C6BE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Arm und Reich</w:t>
      </w:r>
    </w:p>
    <w:p w:rsidR="001C6BEB" w:rsidRDefault="001C6BEB" w:rsidP="001C6BE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Macht und Ohnmacht</w:t>
      </w:r>
    </w:p>
    <w:p w:rsidR="001C6BEB" w:rsidRDefault="001C6BEB" w:rsidP="001C6BE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BEB" w:rsidRDefault="001C6BEB" w:rsidP="001C6BE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Hierarchien der Erde zählen nicht mehr</w:t>
      </w:r>
    </w:p>
    <w:p w:rsidR="001C6BEB" w:rsidRDefault="001C6BEB" w:rsidP="001C6BE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Einzig das Herz!</w:t>
      </w:r>
    </w:p>
    <w:p w:rsidR="001C6BEB" w:rsidRDefault="001C6BEB" w:rsidP="001C6BE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Denn wer ein Herz hat</w:t>
      </w:r>
    </w:p>
    <w:p w:rsidR="001C6BEB" w:rsidRDefault="001C6BEB" w:rsidP="001C6BE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 Platz für den Himmel</w:t>
      </w:r>
    </w:p>
    <w:p w:rsidR="001C6BEB" w:rsidRDefault="001C6BEB" w:rsidP="001C6BE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Aller Segen kommt von DORT!</w:t>
      </w:r>
    </w:p>
    <w:p w:rsidR="001C6BEB" w:rsidRDefault="001C6BEB" w:rsidP="001C6BE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BEB" w:rsidRDefault="001C6BEB" w:rsidP="001C6BE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(JH 2.4.20)</w:t>
      </w:r>
    </w:p>
    <w:p w:rsidR="00F701E3" w:rsidRDefault="00F701E3"/>
    <w:sectPr w:rsidR="00F70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EB"/>
    <w:rsid w:val="001C6BEB"/>
    <w:rsid w:val="00775F98"/>
    <w:rsid w:val="00845F1C"/>
    <w:rsid w:val="00F7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F36E"/>
  <w15:chartTrackingRefBased/>
  <w15:docId w15:val="{B5896BCF-0CC6-4681-BD96-5808CD38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C6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252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3</cp:revision>
  <dcterms:created xsi:type="dcterms:W3CDTF">2020-04-02T11:17:00Z</dcterms:created>
  <dcterms:modified xsi:type="dcterms:W3CDTF">2020-04-02T11:18:00Z</dcterms:modified>
</cp:coreProperties>
</file>